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10" w:rsidRDefault="003B2B10" w:rsidP="001D77E1">
      <w:pPr>
        <w:pStyle w:val="NoSpacing"/>
        <w:rPr>
          <w:sz w:val="40"/>
          <w:szCs w:val="40"/>
        </w:rPr>
      </w:pPr>
      <w:r w:rsidRPr="003B2B10">
        <w:rPr>
          <w:noProof/>
        </w:rPr>
        <w:drawing>
          <wp:anchor distT="0" distB="0" distL="114300" distR="114300" simplePos="0" relativeHeight="251658240" behindDoc="0" locked="0" layoutInCell="1" allowOverlap="1" wp14:anchorId="398631B8" wp14:editId="6C2E2F0A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1342390" cy="419100"/>
            <wp:effectExtent l="0" t="0" r="0" b="0"/>
            <wp:wrapSquare wrapText="bothSides"/>
            <wp:docPr id="1" name="Picture 1" descr="grady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y_2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82" cy="4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A3B" w:rsidRPr="00AA7C20" w:rsidRDefault="00AC4169" w:rsidP="001D77E1">
      <w:pPr>
        <w:pStyle w:val="NoSpacing"/>
        <w:jc w:val="center"/>
        <w:rPr>
          <w:b/>
          <w:sz w:val="24"/>
          <w:szCs w:val="24"/>
        </w:rPr>
      </w:pPr>
      <w:r w:rsidRPr="00AA7C20">
        <w:rPr>
          <w:b/>
          <w:sz w:val="24"/>
          <w:szCs w:val="24"/>
        </w:rPr>
        <w:t xml:space="preserve">EPIC REPORTING TIPSHEET FOR IRB &amp; ROC </w:t>
      </w:r>
      <w:r w:rsidR="00441610" w:rsidRPr="00AA7C20">
        <w:rPr>
          <w:b/>
          <w:sz w:val="24"/>
          <w:szCs w:val="24"/>
        </w:rPr>
        <w:t xml:space="preserve">APPROVED </w:t>
      </w:r>
      <w:r w:rsidRPr="00AA7C20">
        <w:rPr>
          <w:b/>
          <w:sz w:val="24"/>
          <w:szCs w:val="24"/>
        </w:rPr>
        <w:t>RESEARCH</w:t>
      </w:r>
      <w:r w:rsidR="009D5718" w:rsidRPr="00AA7C20">
        <w:rPr>
          <w:b/>
          <w:sz w:val="24"/>
          <w:szCs w:val="24"/>
        </w:rPr>
        <w:t xml:space="preserve"> REQUESTS</w:t>
      </w:r>
    </w:p>
    <w:p w:rsidR="001D77E1" w:rsidRPr="001D77E1" w:rsidRDefault="001D77E1" w:rsidP="001D77E1">
      <w:pPr>
        <w:pStyle w:val="NoSpacing"/>
      </w:pPr>
    </w:p>
    <w:p w:rsidR="006F7607" w:rsidRPr="001D77E1" w:rsidRDefault="00496533" w:rsidP="001D77E1">
      <w:pPr>
        <w:pStyle w:val="NoSpacing"/>
        <w:jc w:val="center"/>
        <w:rPr>
          <w:b/>
          <w:u w:val="single"/>
        </w:rPr>
      </w:pPr>
      <w:r w:rsidRPr="001D77E1">
        <w:rPr>
          <w:b/>
          <w:u w:val="single"/>
        </w:rPr>
        <w:t>Research Request Process</w:t>
      </w:r>
      <w:r w:rsidR="00796C80" w:rsidRPr="001D77E1">
        <w:rPr>
          <w:b/>
          <w:u w:val="single"/>
        </w:rPr>
        <w:t xml:space="preserve"> – High Level</w:t>
      </w:r>
    </w:p>
    <w:p w:rsidR="001D77E1" w:rsidRPr="001D77E1" w:rsidRDefault="001D77E1" w:rsidP="001D77E1">
      <w:pPr>
        <w:pStyle w:val="NoSpacing"/>
        <w:jc w:val="center"/>
      </w:pPr>
    </w:p>
    <w:p w:rsidR="00C238D5" w:rsidRDefault="009A3B07" w:rsidP="001D77E1">
      <w:pPr>
        <w:pStyle w:val="NoSpacing"/>
        <w:numPr>
          <w:ilvl w:val="0"/>
          <w:numId w:val="8"/>
        </w:numPr>
      </w:pPr>
      <w:r>
        <w:t xml:space="preserve">Obtain IRB </w:t>
      </w:r>
      <w:r w:rsidR="00C238D5">
        <w:t>approval</w:t>
      </w:r>
      <w:r>
        <w:t xml:space="preserve"> </w:t>
      </w:r>
      <w:r w:rsidR="00AF2DBF">
        <w:t>and</w:t>
      </w:r>
      <w:r w:rsidR="00C238D5">
        <w:t xml:space="preserve"> Grady’s ROC approval</w:t>
      </w:r>
    </w:p>
    <w:p w:rsidR="00694BF8" w:rsidRDefault="00694BF8" w:rsidP="001D77E1">
      <w:pPr>
        <w:pStyle w:val="NoSpacing"/>
        <w:numPr>
          <w:ilvl w:val="0"/>
          <w:numId w:val="8"/>
        </w:numPr>
      </w:pPr>
      <w:r>
        <w:t>Fill out the Epic Research Data Request document</w:t>
      </w:r>
      <w:r w:rsidR="00656CC0">
        <w:t xml:space="preserve"> located under</w:t>
      </w:r>
      <w:r>
        <w:t xml:space="preserve"> “</w:t>
      </w:r>
      <w:r w:rsidRPr="00C918ED">
        <w:t>Request Reports/Data for Researches and Grants</w:t>
      </w:r>
      <w:r>
        <w:t xml:space="preserve">” at the following address: </w:t>
      </w:r>
      <w:r w:rsidRPr="00540157">
        <w:rPr>
          <w:color w:val="0070C0"/>
        </w:rPr>
        <w:t>http://gradynet.gmh.edu/DepartmentsAndServices/bi/Pages/bci.aspx</w:t>
      </w:r>
    </w:p>
    <w:p w:rsidR="009A38B1" w:rsidRDefault="00B453D0" w:rsidP="001D77E1">
      <w:pPr>
        <w:pStyle w:val="NoSpacing"/>
        <w:numPr>
          <w:ilvl w:val="0"/>
          <w:numId w:val="8"/>
        </w:numPr>
      </w:pPr>
      <w:r>
        <w:t xml:space="preserve">Agree to and accept Grady’s </w:t>
      </w:r>
      <w:r w:rsidR="009A38B1">
        <w:t>fee/cost assessment</w:t>
      </w:r>
    </w:p>
    <w:p w:rsidR="00B62469" w:rsidRDefault="004832DA" w:rsidP="001D77E1">
      <w:pPr>
        <w:pStyle w:val="NoSpacing"/>
        <w:numPr>
          <w:ilvl w:val="0"/>
          <w:numId w:val="8"/>
        </w:numPr>
      </w:pPr>
      <w:r>
        <w:t>Complete all pa</w:t>
      </w:r>
      <w:r w:rsidR="009A3B07">
        <w:t xml:space="preserve">perwork and forward to Grady’s Office of Research Administration for review at </w:t>
      </w:r>
      <w:hyperlink r:id="rId8" w:history="1">
        <w:r w:rsidR="009A3B07" w:rsidRPr="00183D26">
          <w:rPr>
            <w:rStyle w:val="Hyperlink"/>
          </w:rPr>
          <w:t>research@gmh.edu</w:t>
        </w:r>
      </w:hyperlink>
      <w:r w:rsidR="009A3B07">
        <w:t xml:space="preserve"> .</w:t>
      </w:r>
      <w:bookmarkStart w:id="0" w:name="_GoBack"/>
      <w:bookmarkEnd w:id="0"/>
      <w:r w:rsidR="009A3B07">
        <w:t xml:space="preserve"> The Office of Research Administration will attain all required signatures and approvals.  Prior to submission, the PI signature is required on page 1 and page 2.</w:t>
      </w:r>
    </w:p>
    <w:p w:rsidR="001D77E1" w:rsidRDefault="001D77E1" w:rsidP="001D77E1">
      <w:pPr>
        <w:pStyle w:val="NoSpacing"/>
      </w:pPr>
    </w:p>
    <w:p w:rsidR="002F3A9E" w:rsidRPr="001D77E1" w:rsidRDefault="000C55D7" w:rsidP="001D77E1">
      <w:pPr>
        <w:pStyle w:val="NoSpacing"/>
        <w:jc w:val="center"/>
        <w:rPr>
          <w:b/>
          <w:u w:val="single"/>
        </w:rPr>
      </w:pPr>
      <w:r w:rsidRPr="001D77E1">
        <w:rPr>
          <w:b/>
          <w:u w:val="single"/>
        </w:rPr>
        <w:t xml:space="preserve">What </w:t>
      </w:r>
      <w:r w:rsidR="00780E51" w:rsidRPr="001D77E1">
        <w:rPr>
          <w:b/>
          <w:u w:val="single"/>
        </w:rPr>
        <w:t xml:space="preserve">Kind of </w:t>
      </w:r>
      <w:r w:rsidR="003A3AE8" w:rsidRPr="001D77E1">
        <w:rPr>
          <w:b/>
          <w:u w:val="single"/>
        </w:rPr>
        <w:t>Information Should B</w:t>
      </w:r>
      <w:r w:rsidR="00142BF8" w:rsidRPr="001D77E1">
        <w:rPr>
          <w:b/>
          <w:u w:val="single"/>
        </w:rPr>
        <w:t xml:space="preserve">e </w:t>
      </w:r>
      <w:r w:rsidRPr="001D77E1">
        <w:rPr>
          <w:b/>
          <w:u w:val="single"/>
        </w:rPr>
        <w:t>Provide</w:t>
      </w:r>
      <w:r w:rsidR="00142BF8" w:rsidRPr="001D77E1">
        <w:rPr>
          <w:b/>
          <w:u w:val="single"/>
        </w:rPr>
        <w:t>d</w:t>
      </w:r>
      <w:r w:rsidR="00730419" w:rsidRPr="001D77E1">
        <w:rPr>
          <w:b/>
          <w:u w:val="single"/>
        </w:rPr>
        <w:t xml:space="preserve"> on the </w:t>
      </w:r>
      <w:r w:rsidR="001128A3" w:rsidRPr="001D77E1">
        <w:rPr>
          <w:b/>
          <w:u w:val="single"/>
        </w:rPr>
        <w:t xml:space="preserve">Data </w:t>
      </w:r>
      <w:r w:rsidR="00730419" w:rsidRPr="001D77E1">
        <w:rPr>
          <w:b/>
          <w:u w:val="single"/>
        </w:rPr>
        <w:t>Request Form</w:t>
      </w:r>
      <w:r w:rsidRPr="001D77E1">
        <w:rPr>
          <w:b/>
          <w:u w:val="single"/>
        </w:rPr>
        <w:t>?</w:t>
      </w:r>
    </w:p>
    <w:p w:rsidR="001D77E1" w:rsidRPr="001D77E1" w:rsidRDefault="001D77E1" w:rsidP="001D77E1">
      <w:pPr>
        <w:pStyle w:val="NoSpacing"/>
        <w:jc w:val="center"/>
      </w:pPr>
    </w:p>
    <w:p w:rsidR="000726AD" w:rsidRDefault="003F283C" w:rsidP="001D77E1">
      <w:pPr>
        <w:pStyle w:val="NoSpacing"/>
        <w:numPr>
          <w:ilvl w:val="0"/>
          <w:numId w:val="9"/>
        </w:numPr>
      </w:pPr>
      <w:r>
        <w:t>Date Range</w:t>
      </w:r>
    </w:p>
    <w:p w:rsidR="003F283C" w:rsidRDefault="00B353EB" w:rsidP="001D77E1">
      <w:pPr>
        <w:pStyle w:val="NoSpacing"/>
        <w:numPr>
          <w:ilvl w:val="1"/>
          <w:numId w:val="9"/>
        </w:numPr>
      </w:pPr>
      <w:r>
        <w:t>Grady can only pull</w:t>
      </w:r>
      <w:r w:rsidR="003F283C">
        <w:t xml:space="preserve"> data from November 2010 to present</w:t>
      </w:r>
    </w:p>
    <w:p w:rsidR="004E155C" w:rsidRDefault="008475CF" w:rsidP="001D77E1">
      <w:pPr>
        <w:pStyle w:val="NoSpacing"/>
        <w:numPr>
          <w:ilvl w:val="0"/>
          <w:numId w:val="9"/>
        </w:numPr>
      </w:pPr>
      <w:r>
        <w:t xml:space="preserve">Provide the </w:t>
      </w:r>
      <w:r w:rsidR="00FB61E3">
        <w:t xml:space="preserve">ICD-9 codes </w:t>
      </w:r>
      <w:r w:rsidR="00FE7566">
        <w:t xml:space="preserve">that will help </w:t>
      </w:r>
      <w:r w:rsidR="008F1352">
        <w:t>identify</w:t>
      </w:r>
      <w:r w:rsidR="00FE7566">
        <w:t xml:space="preserve"> the</w:t>
      </w:r>
      <w:r w:rsidR="008F1352">
        <w:t xml:space="preserve"> patient population</w:t>
      </w:r>
      <w:r w:rsidR="00682033">
        <w:t xml:space="preserve"> – example below:</w:t>
      </w:r>
    </w:p>
    <w:p w:rsidR="00682033" w:rsidRDefault="00D7509B" w:rsidP="001D77E1">
      <w:pPr>
        <w:pStyle w:val="NoSpacing"/>
        <w:numPr>
          <w:ilvl w:val="1"/>
          <w:numId w:val="9"/>
        </w:numPr>
      </w:pPr>
      <w:r>
        <w:t xml:space="preserve">Instead of </w:t>
      </w:r>
      <w:r w:rsidR="00D74F0B">
        <w:t xml:space="preserve">requesting </w:t>
      </w:r>
      <w:r>
        <w:t>“</w:t>
      </w:r>
      <w:r w:rsidR="00A6364D">
        <w:t xml:space="preserve">We </w:t>
      </w:r>
      <w:r w:rsidR="00682033">
        <w:t>need all AMI patients”</w:t>
      </w:r>
    </w:p>
    <w:p w:rsidR="001D77E1" w:rsidRDefault="00D74F0B" w:rsidP="001D77E1">
      <w:pPr>
        <w:pStyle w:val="NoSpacing"/>
        <w:numPr>
          <w:ilvl w:val="2"/>
          <w:numId w:val="9"/>
        </w:numPr>
      </w:pPr>
      <w:r>
        <w:t xml:space="preserve">Request, </w:t>
      </w:r>
      <w:r w:rsidR="00460FEB">
        <w:t>“</w:t>
      </w:r>
      <w:r w:rsidR="00C57768">
        <w:t xml:space="preserve">We </w:t>
      </w:r>
      <w:r w:rsidR="00460FEB">
        <w:t>need all patients</w:t>
      </w:r>
      <w:r w:rsidR="00A032E7">
        <w:t xml:space="preserve"> wi</w:t>
      </w:r>
      <w:r w:rsidR="00460FEB">
        <w:t>th AMI (</w:t>
      </w:r>
      <w:r w:rsidR="00682033">
        <w:t>ICD-9</w:t>
      </w:r>
      <w:r w:rsidR="00460FEB">
        <w:t xml:space="preserve"> codes</w:t>
      </w:r>
      <w:r w:rsidR="00F268DB">
        <w:t xml:space="preserve">, </w:t>
      </w:r>
      <w:r w:rsidR="00682033">
        <w:t xml:space="preserve"> 410.0 </w:t>
      </w:r>
      <w:r w:rsidR="00E777DF">
        <w:t xml:space="preserve">to </w:t>
      </w:r>
      <w:r w:rsidR="00682033">
        <w:t>410.9</w:t>
      </w:r>
      <w:r w:rsidR="00460FEB">
        <w:t>)</w:t>
      </w:r>
    </w:p>
    <w:p w:rsidR="00524FE6" w:rsidRDefault="001D77E1" w:rsidP="001D77E1">
      <w:pPr>
        <w:pStyle w:val="NoSpacing"/>
        <w:numPr>
          <w:ilvl w:val="0"/>
          <w:numId w:val="9"/>
        </w:numPr>
      </w:pPr>
      <w:r>
        <w:t xml:space="preserve">Provide </w:t>
      </w:r>
      <w:r w:rsidR="00BF400C">
        <w:t>lab or p</w:t>
      </w:r>
      <w:r w:rsidR="00524FE6">
        <w:t xml:space="preserve">rocedure codes </w:t>
      </w:r>
      <w:r w:rsidR="009225E2">
        <w:t xml:space="preserve">exactly </w:t>
      </w:r>
      <w:r w:rsidR="00524FE6">
        <w:t xml:space="preserve">as seen in </w:t>
      </w:r>
      <w:r w:rsidR="00422957">
        <w:t xml:space="preserve">Grady’s </w:t>
      </w:r>
      <w:r w:rsidR="00524FE6">
        <w:t>Epic</w:t>
      </w:r>
      <w:r w:rsidR="00422957">
        <w:t xml:space="preserve"> System – example</w:t>
      </w:r>
      <w:r w:rsidR="00EB67D0">
        <w:t xml:space="preserve"> </w:t>
      </w:r>
      <w:r w:rsidR="00422957">
        <w:t>below:</w:t>
      </w:r>
    </w:p>
    <w:p w:rsidR="00E74FBA" w:rsidRDefault="002E5CB6" w:rsidP="001D77E1">
      <w:pPr>
        <w:pStyle w:val="NoSpacing"/>
        <w:numPr>
          <w:ilvl w:val="1"/>
          <w:numId w:val="9"/>
        </w:numPr>
      </w:pPr>
      <w:r>
        <w:t xml:space="preserve">Instead of </w:t>
      </w:r>
      <w:r w:rsidR="00FB5768">
        <w:t>requesting</w:t>
      </w:r>
      <w:r w:rsidR="00C93252">
        <w:t>,</w:t>
      </w:r>
      <w:r w:rsidR="000F1CA3">
        <w:t xml:space="preserve"> </w:t>
      </w:r>
      <w:r>
        <w:t>“</w:t>
      </w:r>
      <w:r w:rsidR="00A6364D">
        <w:t>We</w:t>
      </w:r>
      <w:r w:rsidR="00C50E0F">
        <w:t xml:space="preserve"> need the results of lab </w:t>
      </w:r>
      <w:r w:rsidR="00C74652">
        <w:t>panel</w:t>
      </w:r>
      <w:r w:rsidR="00C50E0F">
        <w:t>s</w:t>
      </w:r>
      <w:r w:rsidR="00C74652">
        <w:t>”</w:t>
      </w:r>
    </w:p>
    <w:p w:rsidR="000D5DAF" w:rsidRDefault="00FB5768" w:rsidP="001D77E1">
      <w:pPr>
        <w:pStyle w:val="NoSpacing"/>
        <w:numPr>
          <w:ilvl w:val="2"/>
          <w:numId w:val="9"/>
        </w:numPr>
      </w:pPr>
      <w:r>
        <w:t>Request</w:t>
      </w:r>
      <w:r w:rsidR="00C93252">
        <w:t>,</w:t>
      </w:r>
      <w:r w:rsidR="008140FA">
        <w:t xml:space="preserve"> </w:t>
      </w:r>
      <w:r w:rsidR="00143617">
        <w:t>“</w:t>
      </w:r>
      <w:r w:rsidR="002E2CEC">
        <w:t>We</w:t>
      </w:r>
      <w:r w:rsidR="00143617">
        <w:t xml:space="preserve"> need </w:t>
      </w:r>
      <w:r w:rsidR="00F85ECF">
        <w:t xml:space="preserve">the results of </w:t>
      </w:r>
      <w:r w:rsidR="00143617" w:rsidRPr="00143617">
        <w:t>CHEM 14, METABOLIC PANEL [LAB17]</w:t>
      </w:r>
    </w:p>
    <w:p w:rsidR="004523BB" w:rsidRDefault="004523BB" w:rsidP="001D77E1">
      <w:pPr>
        <w:pStyle w:val="NoSpacing"/>
        <w:numPr>
          <w:ilvl w:val="0"/>
          <w:numId w:val="9"/>
        </w:numPr>
      </w:pPr>
      <w:r>
        <w:t>Data fields/columns to be displayed</w:t>
      </w:r>
      <w:r w:rsidR="00BA496C">
        <w:t xml:space="preserve"> in the report</w:t>
      </w:r>
      <w:r w:rsidR="00A712B8">
        <w:t xml:space="preserve"> – examples below:</w:t>
      </w:r>
    </w:p>
    <w:p w:rsidR="0075286C" w:rsidRDefault="00E03ADE" w:rsidP="001D77E1">
      <w:pPr>
        <w:pStyle w:val="NoSpacing"/>
        <w:numPr>
          <w:ilvl w:val="1"/>
          <w:numId w:val="9"/>
        </w:numPr>
      </w:pPr>
      <w:r>
        <w:t>Patient N</w:t>
      </w:r>
      <w:r w:rsidR="00540BE1">
        <w:t>ame</w:t>
      </w:r>
      <w:r>
        <w:t xml:space="preserve">, </w:t>
      </w:r>
      <w:r w:rsidR="004E2566">
        <w:t xml:space="preserve">DOB, </w:t>
      </w:r>
      <w:r w:rsidR="00540BE1">
        <w:t>MRN</w:t>
      </w:r>
      <w:r>
        <w:t>, Phone, A</w:t>
      </w:r>
      <w:r w:rsidR="0075286C">
        <w:t>ddress</w:t>
      </w:r>
      <w:r w:rsidR="00C07C8D">
        <w:t xml:space="preserve">, Encounter Date, </w:t>
      </w:r>
      <w:r>
        <w:t>D</w:t>
      </w:r>
      <w:r w:rsidR="00540BE1">
        <w:t>epartment</w:t>
      </w:r>
      <w:r>
        <w:t>, Diagnosis Codes/D</w:t>
      </w:r>
      <w:r w:rsidR="00C947FB">
        <w:t>escription</w:t>
      </w:r>
      <w:r>
        <w:t>, Current M</w:t>
      </w:r>
      <w:r w:rsidR="0075286C">
        <w:t>edications</w:t>
      </w:r>
    </w:p>
    <w:p w:rsidR="001D77E1" w:rsidRDefault="001D77E1" w:rsidP="001D77E1">
      <w:pPr>
        <w:pStyle w:val="NoSpacing"/>
      </w:pPr>
    </w:p>
    <w:p w:rsidR="004902C7" w:rsidRDefault="00F64950" w:rsidP="001D77E1">
      <w:pPr>
        <w:pStyle w:val="NoSpacing"/>
        <w:jc w:val="center"/>
        <w:rPr>
          <w:b/>
          <w:u w:val="single"/>
        </w:rPr>
      </w:pPr>
      <w:r w:rsidRPr="001D77E1">
        <w:rPr>
          <w:b/>
          <w:u w:val="single"/>
        </w:rPr>
        <w:t xml:space="preserve">File </w:t>
      </w:r>
      <w:r w:rsidR="00C5081C" w:rsidRPr="001D77E1">
        <w:rPr>
          <w:b/>
          <w:u w:val="single"/>
        </w:rPr>
        <w:t>Format</w:t>
      </w:r>
      <w:r w:rsidR="001D77E1">
        <w:rPr>
          <w:b/>
          <w:u w:val="single"/>
        </w:rPr>
        <w:t xml:space="preserve"> </w:t>
      </w:r>
      <w:r w:rsidR="004902C7" w:rsidRPr="001D77E1">
        <w:rPr>
          <w:b/>
          <w:u w:val="single"/>
        </w:rPr>
        <w:t xml:space="preserve">and </w:t>
      </w:r>
      <w:r w:rsidR="00FC7CBF" w:rsidRPr="001D77E1">
        <w:rPr>
          <w:b/>
          <w:u w:val="single"/>
        </w:rPr>
        <w:t xml:space="preserve">Report </w:t>
      </w:r>
      <w:r w:rsidR="004902C7" w:rsidRPr="001D77E1">
        <w:rPr>
          <w:b/>
          <w:u w:val="single"/>
        </w:rPr>
        <w:t>D</w:t>
      </w:r>
      <w:r w:rsidR="00DA4A99" w:rsidRPr="001D77E1">
        <w:rPr>
          <w:b/>
          <w:u w:val="single"/>
        </w:rPr>
        <w:t>istribution</w:t>
      </w:r>
    </w:p>
    <w:p w:rsidR="001D77E1" w:rsidRPr="001D77E1" w:rsidRDefault="001D77E1" w:rsidP="001D77E1">
      <w:pPr>
        <w:pStyle w:val="NoSpacing"/>
      </w:pPr>
    </w:p>
    <w:p w:rsidR="001D3FA6" w:rsidRPr="001D3FA6" w:rsidRDefault="001D3FA6" w:rsidP="001D77E1">
      <w:pPr>
        <w:pStyle w:val="NoSpacing"/>
        <w:numPr>
          <w:ilvl w:val="0"/>
          <w:numId w:val="10"/>
        </w:numPr>
        <w:rPr>
          <w:u w:val="single"/>
        </w:rPr>
      </w:pPr>
      <w:r>
        <w:t>Only raw data will be pulled</w:t>
      </w:r>
    </w:p>
    <w:p w:rsidR="001D3FA6" w:rsidRPr="001D3FA6" w:rsidRDefault="001D3FA6" w:rsidP="001D77E1">
      <w:pPr>
        <w:pStyle w:val="NoSpacing"/>
        <w:numPr>
          <w:ilvl w:val="0"/>
          <w:numId w:val="10"/>
        </w:numPr>
        <w:rPr>
          <w:u w:val="single"/>
        </w:rPr>
      </w:pPr>
      <w:r>
        <w:t xml:space="preserve">We do not perform any calculations, </w:t>
      </w:r>
      <w:r w:rsidR="007063B7">
        <w:t xml:space="preserve">perform </w:t>
      </w:r>
      <w:r>
        <w:t xml:space="preserve">analysis, determine inclusion/exclusion criteria, or otherwise make any </w:t>
      </w:r>
      <w:r w:rsidR="007063B7">
        <w:t xml:space="preserve">decisions </w:t>
      </w:r>
      <w:r w:rsidR="000B0AE4">
        <w:t>that may affect the research</w:t>
      </w:r>
      <w:r w:rsidR="007063B7">
        <w:t xml:space="preserve"> study</w:t>
      </w:r>
    </w:p>
    <w:p w:rsidR="008A05A7" w:rsidRPr="008A05A7" w:rsidRDefault="008A05A7" w:rsidP="001D77E1">
      <w:pPr>
        <w:pStyle w:val="NoSpacing"/>
        <w:numPr>
          <w:ilvl w:val="0"/>
          <w:numId w:val="10"/>
        </w:numPr>
        <w:rPr>
          <w:u w:val="single"/>
        </w:rPr>
      </w:pPr>
      <w:r>
        <w:t>The data will normally be presented in an Excel file</w:t>
      </w:r>
      <w:r w:rsidR="00D83AD4">
        <w:t>, or a flat file</w:t>
      </w:r>
    </w:p>
    <w:p w:rsidR="008A05A7" w:rsidRDefault="0024525A" w:rsidP="001D77E1">
      <w:pPr>
        <w:pStyle w:val="NoSpacing"/>
        <w:numPr>
          <w:ilvl w:val="0"/>
          <w:numId w:val="10"/>
        </w:numPr>
      </w:pPr>
      <w:r>
        <w:t>The data can be picked up from Grady’s FTPS site, copied onto an encrypted thumb drive, or securely e-mailed pr</w:t>
      </w:r>
      <w:r w:rsidR="00F47469">
        <w:t>ovided that the</w:t>
      </w:r>
      <w:r>
        <w:t xml:space="preserve"> file is small enough to be e-mailed</w:t>
      </w:r>
    </w:p>
    <w:p w:rsidR="009A3B07" w:rsidRDefault="009A3B07" w:rsidP="009A3B07">
      <w:pPr>
        <w:pStyle w:val="NoSpacing"/>
        <w:rPr>
          <w:b/>
          <w:i/>
          <w:color w:val="FF0000"/>
          <w:u w:val="single"/>
        </w:rPr>
      </w:pPr>
    </w:p>
    <w:p w:rsidR="009A3B07" w:rsidRPr="00D56114" w:rsidRDefault="009A3B07" w:rsidP="009A3B07">
      <w:pPr>
        <w:pStyle w:val="NoSpacing"/>
        <w:jc w:val="center"/>
        <w:rPr>
          <w:b/>
          <w:i/>
          <w:color w:val="FF0000"/>
          <w:u w:val="single"/>
        </w:rPr>
      </w:pPr>
      <w:r w:rsidRPr="00D56114">
        <w:rPr>
          <w:b/>
          <w:i/>
          <w:color w:val="FF0000"/>
          <w:u w:val="single"/>
        </w:rPr>
        <w:t>Attention!!!</w:t>
      </w:r>
    </w:p>
    <w:p w:rsidR="009A3B07" w:rsidRPr="00D56114" w:rsidRDefault="009A3B07" w:rsidP="009A3B07">
      <w:pPr>
        <w:pStyle w:val="NoSpacing"/>
        <w:numPr>
          <w:ilvl w:val="0"/>
          <w:numId w:val="11"/>
        </w:numPr>
        <w:rPr>
          <w:b/>
          <w:i/>
          <w:color w:val="FF0000"/>
          <w:u w:val="single"/>
        </w:rPr>
      </w:pPr>
      <w:r w:rsidRPr="00D56114">
        <w:rPr>
          <w:b/>
          <w:i/>
          <w:color w:val="FF0000"/>
          <w:u w:val="single"/>
        </w:rPr>
        <w:t>Average report turnaround time is no less than 30 days after the completion of all required paperwork and approvals</w:t>
      </w:r>
    </w:p>
    <w:p w:rsidR="009A3B07" w:rsidRPr="00D56114" w:rsidRDefault="009A3B07" w:rsidP="009A3B07">
      <w:pPr>
        <w:pStyle w:val="NoSpacing"/>
        <w:numPr>
          <w:ilvl w:val="0"/>
          <w:numId w:val="11"/>
        </w:numPr>
        <w:rPr>
          <w:b/>
          <w:i/>
          <w:color w:val="FF0000"/>
          <w:u w:val="single"/>
        </w:rPr>
      </w:pPr>
      <w:r w:rsidRPr="00D56114">
        <w:rPr>
          <w:b/>
          <w:i/>
          <w:color w:val="FF0000"/>
          <w:u w:val="single"/>
        </w:rPr>
        <w:t>Additional work/modifications beyond the originally agreed upon scope and requirements, must go through an amendment proces</w:t>
      </w:r>
      <w:r>
        <w:rPr>
          <w:b/>
          <w:i/>
          <w:color w:val="FF0000"/>
          <w:u w:val="single"/>
        </w:rPr>
        <w:t>s - additional charges may apply</w:t>
      </w:r>
    </w:p>
    <w:p w:rsidR="009A3B07" w:rsidRDefault="009A3B07" w:rsidP="009A3B07">
      <w:pPr>
        <w:pStyle w:val="NoSpacing"/>
        <w:ind w:left="360"/>
      </w:pPr>
    </w:p>
    <w:p w:rsidR="00505839" w:rsidRDefault="007B43EA" w:rsidP="001D77E1">
      <w:pPr>
        <w:pStyle w:val="NoSpacing"/>
        <w:jc w:val="center"/>
        <w:rPr>
          <w:b/>
          <w:u w:val="single"/>
        </w:rPr>
      </w:pPr>
      <w:r w:rsidRPr="001D77E1">
        <w:rPr>
          <w:b/>
          <w:u w:val="single"/>
        </w:rPr>
        <w:t>Contact</w:t>
      </w:r>
      <w:r w:rsidR="008D3679" w:rsidRPr="001D77E1">
        <w:rPr>
          <w:b/>
          <w:u w:val="single"/>
        </w:rPr>
        <w:t xml:space="preserve"> Information</w:t>
      </w:r>
    </w:p>
    <w:p w:rsidR="000116B2" w:rsidRDefault="007F27DA" w:rsidP="001D77E1">
      <w:pPr>
        <w:pStyle w:val="NoSpacing"/>
        <w:rPr>
          <w:i/>
        </w:rPr>
      </w:pPr>
      <w:r>
        <w:rPr>
          <w:i/>
        </w:rPr>
        <w:t xml:space="preserve">Grady </w:t>
      </w:r>
      <w:r w:rsidR="00FB6FDF">
        <w:rPr>
          <w:i/>
        </w:rPr>
        <w:t>Epic Reporting Team</w:t>
      </w:r>
      <w:r w:rsidR="000116B2" w:rsidRPr="007E1275">
        <w:rPr>
          <w:i/>
        </w:rPr>
        <w:t xml:space="preserve">: </w:t>
      </w:r>
      <w:r w:rsidR="00815B1C" w:rsidRPr="00540157">
        <w:rPr>
          <w:i/>
          <w:color w:val="0070C0"/>
        </w:rPr>
        <w:t>http://gradynet.gmh.edu/DepartmentsAndServices/bi/Pages/bci.aspx</w:t>
      </w:r>
    </w:p>
    <w:p w:rsidR="00CE68DF" w:rsidRPr="007E1275" w:rsidRDefault="007F27DA" w:rsidP="001D77E1">
      <w:pPr>
        <w:pStyle w:val="NoSpacing"/>
        <w:rPr>
          <w:i/>
        </w:rPr>
      </w:pPr>
      <w:r>
        <w:rPr>
          <w:i/>
        </w:rPr>
        <w:t xml:space="preserve">Grady </w:t>
      </w:r>
      <w:r w:rsidR="00815B1C">
        <w:rPr>
          <w:i/>
        </w:rPr>
        <w:t xml:space="preserve">Research Administration: </w:t>
      </w:r>
      <w:r w:rsidRPr="00540157">
        <w:rPr>
          <w:i/>
          <w:color w:val="0070C0"/>
        </w:rPr>
        <w:t>research@gmh.edu</w:t>
      </w:r>
    </w:p>
    <w:sectPr w:rsidR="00CE68DF" w:rsidRPr="007E1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C3B"/>
    <w:multiLevelType w:val="hybridMultilevel"/>
    <w:tmpl w:val="1180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E66"/>
    <w:multiLevelType w:val="hybridMultilevel"/>
    <w:tmpl w:val="79CC23F4"/>
    <w:lvl w:ilvl="0" w:tplc="A6F46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510"/>
    <w:multiLevelType w:val="hybridMultilevel"/>
    <w:tmpl w:val="87BA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59B9"/>
    <w:multiLevelType w:val="hybridMultilevel"/>
    <w:tmpl w:val="1C90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E7F36"/>
    <w:multiLevelType w:val="hybridMultilevel"/>
    <w:tmpl w:val="072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B7135"/>
    <w:multiLevelType w:val="hybridMultilevel"/>
    <w:tmpl w:val="80F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20AA"/>
    <w:multiLevelType w:val="hybridMultilevel"/>
    <w:tmpl w:val="8382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2623E"/>
    <w:multiLevelType w:val="hybridMultilevel"/>
    <w:tmpl w:val="6C48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84F06"/>
    <w:multiLevelType w:val="hybridMultilevel"/>
    <w:tmpl w:val="B0C0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80B4C"/>
    <w:multiLevelType w:val="hybridMultilevel"/>
    <w:tmpl w:val="1F12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4BBD"/>
    <w:multiLevelType w:val="hybridMultilevel"/>
    <w:tmpl w:val="C0D8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AC"/>
    <w:rsid w:val="000065F5"/>
    <w:rsid w:val="000116B2"/>
    <w:rsid w:val="000122BF"/>
    <w:rsid w:val="00012803"/>
    <w:rsid w:val="00046770"/>
    <w:rsid w:val="00046ABA"/>
    <w:rsid w:val="000516FC"/>
    <w:rsid w:val="0007209E"/>
    <w:rsid w:val="000726AD"/>
    <w:rsid w:val="000909E6"/>
    <w:rsid w:val="000A298A"/>
    <w:rsid w:val="000A2A37"/>
    <w:rsid w:val="000B0AE4"/>
    <w:rsid w:val="000C4109"/>
    <w:rsid w:val="000C55D7"/>
    <w:rsid w:val="000D5DAF"/>
    <w:rsid w:val="000E2FF8"/>
    <w:rsid w:val="000F1CA3"/>
    <w:rsid w:val="000F2AB0"/>
    <w:rsid w:val="001128A3"/>
    <w:rsid w:val="00120A96"/>
    <w:rsid w:val="001232A2"/>
    <w:rsid w:val="0012760A"/>
    <w:rsid w:val="0013109B"/>
    <w:rsid w:val="00142BF8"/>
    <w:rsid w:val="00143617"/>
    <w:rsid w:val="00170ACF"/>
    <w:rsid w:val="001B5130"/>
    <w:rsid w:val="001D3FA6"/>
    <w:rsid w:val="001D77E1"/>
    <w:rsid w:val="001F273E"/>
    <w:rsid w:val="001F32FE"/>
    <w:rsid w:val="00201DAE"/>
    <w:rsid w:val="00211550"/>
    <w:rsid w:val="00217828"/>
    <w:rsid w:val="00230DAB"/>
    <w:rsid w:val="0024525A"/>
    <w:rsid w:val="00246E6A"/>
    <w:rsid w:val="002711DD"/>
    <w:rsid w:val="002841F2"/>
    <w:rsid w:val="002B232D"/>
    <w:rsid w:val="002B4C41"/>
    <w:rsid w:val="002B618F"/>
    <w:rsid w:val="002C387D"/>
    <w:rsid w:val="002D1F3B"/>
    <w:rsid w:val="002D6154"/>
    <w:rsid w:val="002E16AD"/>
    <w:rsid w:val="002E2CEC"/>
    <w:rsid w:val="002E42C1"/>
    <w:rsid w:val="002E5CB6"/>
    <w:rsid w:val="002F3A9E"/>
    <w:rsid w:val="00337F9F"/>
    <w:rsid w:val="00350DB8"/>
    <w:rsid w:val="003511F6"/>
    <w:rsid w:val="00367E89"/>
    <w:rsid w:val="00375ADA"/>
    <w:rsid w:val="00394B5C"/>
    <w:rsid w:val="003A11D6"/>
    <w:rsid w:val="003A3AE8"/>
    <w:rsid w:val="003A3BDC"/>
    <w:rsid w:val="003B2B10"/>
    <w:rsid w:val="003B5DB3"/>
    <w:rsid w:val="003D140B"/>
    <w:rsid w:val="003D6EC1"/>
    <w:rsid w:val="003F283C"/>
    <w:rsid w:val="004012BC"/>
    <w:rsid w:val="00422957"/>
    <w:rsid w:val="00441610"/>
    <w:rsid w:val="00446DEA"/>
    <w:rsid w:val="0045198D"/>
    <w:rsid w:val="004523BB"/>
    <w:rsid w:val="00460FEB"/>
    <w:rsid w:val="004748ED"/>
    <w:rsid w:val="004832DA"/>
    <w:rsid w:val="004902C7"/>
    <w:rsid w:val="00490BC7"/>
    <w:rsid w:val="00496533"/>
    <w:rsid w:val="004A01A7"/>
    <w:rsid w:val="004A3FD2"/>
    <w:rsid w:val="004A6C9E"/>
    <w:rsid w:val="004D1DF4"/>
    <w:rsid w:val="004D420F"/>
    <w:rsid w:val="004E155C"/>
    <w:rsid w:val="004E2566"/>
    <w:rsid w:val="00505839"/>
    <w:rsid w:val="0051563A"/>
    <w:rsid w:val="00524FE6"/>
    <w:rsid w:val="00530AAF"/>
    <w:rsid w:val="00532C91"/>
    <w:rsid w:val="00540157"/>
    <w:rsid w:val="00540BE1"/>
    <w:rsid w:val="0054382A"/>
    <w:rsid w:val="00565ECA"/>
    <w:rsid w:val="0057000C"/>
    <w:rsid w:val="00580526"/>
    <w:rsid w:val="00595E27"/>
    <w:rsid w:val="005A430C"/>
    <w:rsid w:val="005C7D1A"/>
    <w:rsid w:val="005F237A"/>
    <w:rsid w:val="00602D8F"/>
    <w:rsid w:val="00621283"/>
    <w:rsid w:val="00644148"/>
    <w:rsid w:val="00647280"/>
    <w:rsid w:val="00652CA4"/>
    <w:rsid w:val="00656CC0"/>
    <w:rsid w:val="00682033"/>
    <w:rsid w:val="00694BF8"/>
    <w:rsid w:val="00696332"/>
    <w:rsid w:val="006A6134"/>
    <w:rsid w:val="006C009F"/>
    <w:rsid w:val="006C2BA7"/>
    <w:rsid w:val="006D6383"/>
    <w:rsid w:val="006D71CC"/>
    <w:rsid w:val="006E4B6F"/>
    <w:rsid w:val="006E5387"/>
    <w:rsid w:val="006E7C36"/>
    <w:rsid w:val="006F7607"/>
    <w:rsid w:val="007063B7"/>
    <w:rsid w:val="00712591"/>
    <w:rsid w:val="00722E66"/>
    <w:rsid w:val="00730419"/>
    <w:rsid w:val="00741770"/>
    <w:rsid w:val="0075286C"/>
    <w:rsid w:val="00761FD3"/>
    <w:rsid w:val="00763AC4"/>
    <w:rsid w:val="00765308"/>
    <w:rsid w:val="00780E51"/>
    <w:rsid w:val="00796C80"/>
    <w:rsid w:val="007A480D"/>
    <w:rsid w:val="007B43EA"/>
    <w:rsid w:val="007C5FE1"/>
    <w:rsid w:val="007C7310"/>
    <w:rsid w:val="007D20D0"/>
    <w:rsid w:val="007E1275"/>
    <w:rsid w:val="007F27DA"/>
    <w:rsid w:val="008140FA"/>
    <w:rsid w:val="00815B1C"/>
    <w:rsid w:val="00841224"/>
    <w:rsid w:val="008475CF"/>
    <w:rsid w:val="00852CDC"/>
    <w:rsid w:val="00860049"/>
    <w:rsid w:val="00864415"/>
    <w:rsid w:val="00867497"/>
    <w:rsid w:val="00876A97"/>
    <w:rsid w:val="008824B8"/>
    <w:rsid w:val="008A05A7"/>
    <w:rsid w:val="008B0BB1"/>
    <w:rsid w:val="008B7F75"/>
    <w:rsid w:val="008D3679"/>
    <w:rsid w:val="008D3CFA"/>
    <w:rsid w:val="008D3EB3"/>
    <w:rsid w:val="008F1352"/>
    <w:rsid w:val="008F5228"/>
    <w:rsid w:val="00905A3B"/>
    <w:rsid w:val="009225E2"/>
    <w:rsid w:val="00947DCB"/>
    <w:rsid w:val="00963D1E"/>
    <w:rsid w:val="0097368F"/>
    <w:rsid w:val="00990B38"/>
    <w:rsid w:val="00990CF1"/>
    <w:rsid w:val="009A18A5"/>
    <w:rsid w:val="009A2C51"/>
    <w:rsid w:val="009A38B1"/>
    <w:rsid w:val="009A3B07"/>
    <w:rsid w:val="009B3A52"/>
    <w:rsid w:val="009C4BA3"/>
    <w:rsid w:val="009D5718"/>
    <w:rsid w:val="009E00B7"/>
    <w:rsid w:val="009E2FC8"/>
    <w:rsid w:val="00A032E7"/>
    <w:rsid w:val="00A11DA9"/>
    <w:rsid w:val="00A13905"/>
    <w:rsid w:val="00A3148A"/>
    <w:rsid w:val="00A42578"/>
    <w:rsid w:val="00A62109"/>
    <w:rsid w:val="00A6364D"/>
    <w:rsid w:val="00A63A7B"/>
    <w:rsid w:val="00A712B8"/>
    <w:rsid w:val="00A740F9"/>
    <w:rsid w:val="00A77D18"/>
    <w:rsid w:val="00AA1E31"/>
    <w:rsid w:val="00AA7C20"/>
    <w:rsid w:val="00AB6A3E"/>
    <w:rsid w:val="00AC4169"/>
    <w:rsid w:val="00AC6A4D"/>
    <w:rsid w:val="00AF2DBF"/>
    <w:rsid w:val="00B01D26"/>
    <w:rsid w:val="00B042FE"/>
    <w:rsid w:val="00B353EB"/>
    <w:rsid w:val="00B453D0"/>
    <w:rsid w:val="00B54001"/>
    <w:rsid w:val="00B57342"/>
    <w:rsid w:val="00B62469"/>
    <w:rsid w:val="00B72FE5"/>
    <w:rsid w:val="00B85113"/>
    <w:rsid w:val="00BA496C"/>
    <w:rsid w:val="00BB51B5"/>
    <w:rsid w:val="00BC3D98"/>
    <w:rsid w:val="00BC5E47"/>
    <w:rsid w:val="00BF10E6"/>
    <w:rsid w:val="00BF400C"/>
    <w:rsid w:val="00C07C8D"/>
    <w:rsid w:val="00C13650"/>
    <w:rsid w:val="00C15BBC"/>
    <w:rsid w:val="00C238D5"/>
    <w:rsid w:val="00C40903"/>
    <w:rsid w:val="00C5081C"/>
    <w:rsid w:val="00C50E0F"/>
    <w:rsid w:val="00C5389A"/>
    <w:rsid w:val="00C57768"/>
    <w:rsid w:val="00C74652"/>
    <w:rsid w:val="00C817EB"/>
    <w:rsid w:val="00C90640"/>
    <w:rsid w:val="00C918ED"/>
    <w:rsid w:val="00C93252"/>
    <w:rsid w:val="00C947FB"/>
    <w:rsid w:val="00CA21D8"/>
    <w:rsid w:val="00CE280A"/>
    <w:rsid w:val="00CE68DF"/>
    <w:rsid w:val="00D02340"/>
    <w:rsid w:val="00D10065"/>
    <w:rsid w:val="00D139F5"/>
    <w:rsid w:val="00D34D5D"/>
    <w:rsid w:val="00D413D6"/>
    <w:rsid w:val="00D56114"/>
    <w:rsid w:val="00D74F0B"/>
    <w:rsid w:val="00D7509B"/>
    <w:rsid w:val="00D82AED"/>
    <w:rsid w:val="00D83AD4"/>
    <w:rsid w:val="00DA4A99"/>
    <w:rsid w:val="00DE1D3F"/>
    <w:rsid w:val="00E03ADE"/>
    <w:rsid w:val="00E37856"/>
    <w:rsid w:val="00E417EF"/>
    <w:rsid w:val="00E46869"/>
    <w:rsid w:val="00E63764"/>
    <w:rsid w:val="00E74FBA"/>
    <w:rsid w:val="00E777DF"/>
    <w:rsid w:val="00E83D5C"/>
    <w:rsid w:val="00E93A64"/>
    <w:rsid w:val="00EA0ECC"/>
    <w:rsid w:val="00EB67D0"/>
    <w:rsid w:val="00EC3741"/>
    <w:rsid w:val="00ED2B13"/>
    <w:rsid w:val="00F03D5F"/>
    <w:rsid w:val="00F2211F"/>
    <w:rsid w:val="00F268DB"/>
    <w:rsid w:val="00F2706B"/>
    <w:rsid w:val="00F36CDB"/>
    <w:rsid w:val="00F47469"/>
    <w:rsid w:val="00F57D27"/>
    <w:rsid w:val="00F64950"/>
    <w:rsid w:val="00F85ECF"/>
    <w:rsid w:val="00FA7D1D"/>
    <w:rsid w:val="00FB5768"/>
    <w:rsid w:val="00FB61E3"/>
    <w:rsid w:val="00FB6FDF"/>
    <w:rsid w:val="00FC1E30"/>
    <w:rsid w:val="00FC72A7"/>
    <w:rsid w:val="00FC733A"/>
    <w:rsid w:val="00FC7CBF"/>
    <w:rsid w:val="00FD6372"/>
    <w:rsid w:val="00FE262A"/>
    <w:rsid w:val="00FE7566"/>
    <w:rsid w:val="00FF1EB8"/>
    <w:rsid w:val="00FF21AC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4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7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4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7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gmh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2442-06CA-484C-A395-ACB8C63D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Baccam</dc:creator>
  <cp:lastModifiedBy>Chadrick Anderson</cp:lastModifiedBy>
  <cp:revision>3</cp:revision>
  <cp:lastPrinted>2013-09-09T12:40:00Z</cp:lastPrinted>
  <dcterms:created xsi:type="dcterms:W3CDTF">2013-10-11T15:14:00Z</dcterms:created>
  <dcterms:modified xsi:type="dcterms:W3CDTF">2013-12-17T13:36:00Z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1042889717</vt:i4>
  </property>
  <property fmtid="{D5CDD505-2E9C-101B-9397-08002B2CF9AE}" pid="3" name="_NewReviewCycle">
    <vt:lpwstr/>
  </property>
  <property fmtid="{D5CDD505-2E9C-101B-9397-08002B2CF9AE}" pid="4" name="_EmailSubject">
    <vt:lpwstr>URLs for review</vt:lpwstr>
  </property>
  <property fmtid="{D5CDD505-2E9C-101B-9397-08002B2CF9AE}" pid="5" name="_AuthorEmail">
    <vt:lpwstr>canderson@gmh.edu</vt:lpwstr>
  </property>
  <property fmtid="{D5CDD505-2E9C-101B-9397-08002B2CF9AE}" pid="6" name="_AuthorEmailDisplayName">
    <vt:lpwstr>Chadrick Anderson</vt:lpwstr>
  </property>
  <property fmtid="{D5CDD505-2E9C-101B-9397-08002B2CF9AE}" pid="8" name="_PreviousAdHocReviewCycleID">
    <vt:i4>-182132063</vt:i4>
  </property>
</Properties>
</file>